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E3FEF" w14:textId="77777777" w:rsidR="000E7B16" w:rsidRDefault="000E7B16" w:rsidP="000E7B16"/>
    <w:p w14:paraId="0E7775D7" w14:textId="29CAE4E4" w:rsidR="000E7B16" w:rsidRDefault="002734F5" w:rsidP="001A7D7E">
      <w:pPr>
        <w:pStyle w:val="Heading1"/>
      </w:pPr>
      <w:r w:rsidRPr="002734F5">
        <w:t>Shared Equipment</w:t>
      </w:r>
      <w:r w:rsidRPr="002734F5">
        <w:t xml:space="preserve"> </w:t>
      </w:r>
      <w:r w:rsidR="006A1785">
        <w:rPr>
          <w:noProof/>
        </w:rPr>
        <mc:AlternateContent>
          <mc:Choice Requires="wps">
            <w:drawing>
              <wp:anchor distT="0" distB="0" distL="114300" distR="114300" simplePos="0" relativeHeight="251659264" behindDoc="0" locked="1" layoutInCell="1" allowOverlap="1" wp14:anchorId="183489C5" wp14:editId="7E461784">
                <wp:simplePos x="0" y="0"/>
                <wp:positionH relativeFrom="column">
                  <wp:posOffset>5534025</wp:posOffset>
                </wp:positionH>
                <wp:positionV relativeFrom="page">
                  <wp:posOffset>9391650</wp:posOffset>
                </wp:positionV>
                <wp:extent cx="1152525" cy="310515"/>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152525" cy="310515"/>
                        </a:xfrm>
                        <a:prstGeom prst="rect">
                          <a:avLst/>
                        </a:prstGeom>
                        <a:noFill/>
                        <a:ln w="6350">
                          <a:noFill/>
                        </a:ln>
                      </wps:spPr>
                      <wps:txbx>
                        <w:txbxContent>
                          <w:p w14:paraId="31205628" w14:textId="1454BE8D" w:rsidR="006A1785" w:rsidRDefault="006A1785" w:rsidP="006A1785">
                            <w:pPr>
                              <w:pStyle w:val="Revised"/>
                            </w:pPr>
                            <w:r>
                              <w:t>Revised:</w:t>
                            </w:r>
                            <w:r w:rsidR="00932701">
                              <w:t xml:space="preserve"> Aug 2026</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89C5" id="_x0000_t202" coordsize="21600,21600" o:spt="202" path="m,l,21600r21600,l21600,xe">
                <v:stroke joinstyle="miter"/>
                <v:path gradientshapeok="t" o:connecttype="rect"/>
              </v:shapetype>
              <v:shape id="Text Box 1" o:spid="_x0000_s1026" type="#_x0000_t202" style="position:absolute;margin-left:435.75pt;margin-top:739.5pt;width:90.75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" filled="f" stroked="f" strokeweight=".5pt">
                <v:textbox>
                  <w:txbxContent>
                    <w:p w14:paraId="31205628" w14:textId="1454BE8D" w:rsidR="006A1785" w:rsidRDefault="006A1785" w:rsidP="006A1785">
                      <w:pPr>
                        <w:pStyle w:val="Revised"/>
                      </w:pPr>
                      <w:r>
                        <w:t>Revised:</w:t>
                      </w:r>
                      <w:r w:rsidR="00932701">
                        <w:t xml:space="preserve"> Aug 2026</w:t>
                      </w:r>
                      <w:r>
                        <w:t xml:space="preserve"> </w:t>
                      </w:r>
                    </w:p>
                  </w:txbxContent>
                </v:textbox>
                <w10:wrap anchory="page"/>
                <w10:anchorlock/>
              </v:shape>
            </w:pict>
          </mc:Fallback>
        </mc:AlternateContent>
      </w:r>
    </w:p>
    <w:p w14:paraId="31CFA230" w14:textId="77777777" w:rsidR="002734F5" w:rsidRDefault="002734F5" w:rsidP="002734F5">
      <w:r>
        <w:t xml:space="preserve">Research groups often share pieces of equipment that are too large or expensive for just one group to purchase. Examples of shared equipment and spaces include autoclaves, centrifuges, cold rooms etc. Often the </w:t>
      </w:r>
      <w:proofErr w:type="gramStart"/>
      <w:r>
        <w:t>diffuse responsibility</w:t>
      </w:r>
      <w:proofErr w:type="gramEnd"/>
      <w:r>
        <w:t xml:space="preserve"> of shared equipment leads to problems with:</w:t>
      </w:r>
    </w:p>
    <w:p w14:paraId="058DD249" w14:textId="5EF4C6CF" w:rsidR="002734F5" w:rsidRDefault="002734F5" w:rsidP="002734F5">
      <w:pPr>
        <w:pStyle w:val="ListParagraph"/>
      </w:pPr>
      <w:r>
        <w:t>U</w:t>
      </w:r>
      <w:r>
        <w:t xml:space="preserve">nauthorized/insufficiently trained users </w:t>
      </w:r>
    </w:p>
    <w:p w14:paraId="2CC8F740" w14:textId="7D335641" w:rsidR="002734F5" w:rsidRDefault="002734F5" w:rsidP="002734F5">
      <w:pPr>
        <w:pStyle w:val="ListParagraph"/>
      </w:pPr>
      <w:r>
        <w:t>S</w:t>
      </w:r>
      <w:r>
        <w:t xml:space="preserve">cheduling use </w:t>
      </w:r>
    </w:p>
    <w:p w14:paraId="34C22156" w14:textId="323D7C2C" w:rsidR="002734F5" w:rsidRDefault="002734F5" w:rsidP="002734F5">
      <w:pPr>
        <w:pStyle w:val="ListParagraph"/>
      </w:pPr>
      <w:r>
        <w:t>U</w:t>
      </w:r>
      <w:r>
        <w:t xml:space="preserve">nsafe situations from lack of understanding of other hazards present in the area </w:t>
      </w:r>
    </w:p>
    <w:p w14:paraId="21E3140D" w14:textId="212AC869" w:rsidR="002734F5" w:rsidRDefault="002734F5" w:rsidP="002734F5">
      <w:pPr>
        <w:pStyle w:val="ListParagraph"/>
      </w:pPr>
      <w:r>
        <w:t>P</w:t>
      </w:r>
      <w:r>
        <w:t>rocesses for reporting and resolving equipment problems</w:t>
      </w:r>
    </w:p>
    <w:p w14:paraId="0776A650" w14:textId="79EE52B9" w:rsidR="002734F5" w:rsidRDefault="002734F5" w:rsidP="002734F5">
      <w:pPr>
        <w:pStyle w:val="Heading2"/>
      </w:pPr>
      <w:r w:rsidRPr="002734F5">
        <w:t>Groups with shared equipment or spaces should determine:</w:t>
      </w:r>
    </w:p>
    <w:p w14:paraId="766B560A" w14:textId="70C3F079" w:rsidR="002734F5" w:rsidRDefault="002734F5" w:rsidP="002734F5">
      <w:pPr>
        <w:pStyle w:val="ListParagraph"/>
      </w:pPr>
      <w:r w:rsidRPr="001C1CAA">
        <w:rPr>
          <w:noProof/>
        </w:rPr>
        <w:drawing>
          <wp:anchor distT="0" distB="0" distL="114300" distR="114300" simplePos="0" relativeHeight="251661312" behindDoc="1" locked="0" layoutInCell="1" allowOverlap="1" wp14:anchorId="7B0C59B0" wp14:editId="6201240E">
            <wp:simplePos x="0" y="0"/>
            <wp:positionH relativeFrom="margin">
              <wp:posOffset>4886325</wp:posOffset>
            </wp:positionH>
            <wp:positionV relativeFrom="paragraph">
              <wp:posOffset>48895</wp:posOffset>
            </wp:positionV>
            <wp:extent cx="1724025" cy="2781300"/>
            <wp:effectExtent l="0" t="0" r="9525" b="0"/>
            <wp:wrapTight wrapText="bothSides">
              <wp:wrapPolygon edited="0">
                <wp:start x="0" y="0"/>
                <wp:lineTo x="0" y="21452"/>
                <wp:lineTo x="21481" y="21452"/>
                <wp:lineTo x="21481" y="0"/>
                <wp:lineTo x="0" y="0"/>
              </wp:wrapPolygon>
            </wp:wrapTight>
            <wp:docPr id="273" name="Shape 273" descr="Form titled &quot;Shared Equipment&quot; for the -20°C Walk-in Freezer Room, listing lab contact Meghan McCann (mccan234@umn.edu), Google Calendar availability, a cold warning, special usage instructions, and a footnote for access arrangements."/>
            <wp:cNvGraphicFramePr/>
            <a:graphic xmlns:a="http://schemas.openxmlformats.org/drawingml/2006/main">
              <a:graphicData uri="http://schemas.openxmlformats.org/drawingml/2006/picture">
                <pic:pic xmlns:pic="http://schemas.openxmlformats.org/drawingml/2006/picture">
                  <pic:nvPicPr>
                    <pic:cNvPr id="273" name="Shape 273" descr="Form titled &quot;Shared Equipment&quot; for the -20°C Walk-in Freezer Room, listing lab contact Meghan McCann (mccan234@umn.edu), Google Calendar availability, a cold warning, special usage instructions, and a footnote for access arrangements."/>
                    <pic:cNvPicPr preferRelativeResize="0"/>
                  </pic:nvPicPr>
                  <pic:blipFill rotWithShape="1">
                    <a:blip r:embed="rId8" cstate="print">
                      <a:alphaModFix/>
                      <a:extLst>
                        <a:ext uri="{28A0092B-C50C-407E-A947-70E740481C1C}">
                          <a14:useLocalDpi xmlns:a14="http://schemas.microsoft.com/office/drawing/2010/main" val="0"/>
                        </a:ext>
                      </a:extLst>
                    </a:blip>
                    <a:srcRect l="5073" r="4770"/>
                    <a:stretch>
                      <a:fillRect/>
                    </a:stretch>
                  </pic:blipFill>
                  <pic:spPr bwMode="auto">
                    <a:xfrm>
                      <a:off x="0" y="0"/>
                      <a:ext cx="1724025" cy="2781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Who to contact for training</w:t>
      </w:r>
    </w:p>
    <w:p w14:paraId="0ED0C050" w14:textId="34C01649" w:rsidR="002734F5" w:rsidRDefault="002734F5" w:rsidP="002734F5">
      <w:pPr>
        <w:pStyle w:val="ListParagraph"/>
      </w:pPr>
      <w:r>
        <w:t>Who to contact to handle equipment problems</w:t>
      </w:r>
    </w:p>
    <w:p w14:paraId="796E6825" w14:textId="2DE465ED" w:rsidR="002734F5" w:rsidRDefault="002734F5" w:rsidP="002734F5">
      <w:pPr>
        <w:pStyle w:val="ListParagraph"/>
      </w:pPr>
      <w:r>
        <w:t>How to schedule time for use (e.g., a shared google calendar for the equipment)</w:t>
      </w:r>
    </w:p>
    <w:p w14:paraId="1B9E3E4B" w14:textId="5E00814A" w:rsidR="002734F5" w:rsidRDefault="002734F5" w:rsidP="002734F5">
      <w:pPr>
        <w:pStyle w:val="ListParagraph"/>
      </w:pPr>
      <w:r>
        <w:t xml:space="preserve">How to identify and communicate which pieces of equipment are “shared”, Use of standardized signage is recommended. Brightly colored signs help make this obvious (e.g., see example above of a sign used in CEMS to indicate shared equipment). </w:t>
      </w:r>
    </w:p>
    <w:p w14:paraId="20C877A0" w14:textId="5BAF16F8" w:rsidR="002734F5" w:rsidRDefault="002734F5" w:rsidP="002734F5">
      <w:pPr>
        <w:pStyle w:val="ListParagraph"/>
      </w:pPr>
      <w:r>
        <w:t>How quality control, calibration and maintenance will be performed</w:t>
      </w:r>
    </w:p>
    <w:p w14:paraId="45A1E754" w14:textId="105100A3" w:rsidR="002734F5" w:rsidRDefault="002734F5" w:rsidP="002734F5">
      <w:pPr>
        <w:pStyle w:val="ListParagraph"/>
      </w:pPr>
      <w:r>
        <w:t>What warnings should be posted by the equipment to alert those around potential hazards</w:t>
      </w:r>
    </w:p>
    <w:p w14:paraId="6F344FD0" w14:textId="48B8F9D3" w:rsidR="002734F5" w:rsidRDefault="002734F5" w:rsidP="002734F5">
      <w:pPr>
        <w:pStyle w:val="ListParagraph"/>
      </w:pPr>
      <w:r>
        <w:t xml:space="preserve">What special instructions (if any) the equipment user should be warned of and reminded of </w:t>
      </w:r>
    </w:p>
    <w:p w14:paraId="1BA39937" w14:textId="7B54F4AE" w:rsidR="002734F5" w:rsidRDefault="00932701" w:rsidP="002734F5">
      <w:pPr>
        <w:pStyle w:val="ListParagraph"/>
      </w:pPr>
      <w:r>
        <w:rPr>
          <w:noProof/>
        </w:rPr>
        <mc:AlternateContent>
          <mc:Choice Requires="wps">
            <w:drawing>
              <wp:anchor distT="0" distB="0" distL="114300" distR="114300" simplePos="0" relativeHeight="251663360" behindDoc="1" locked="0" layoutInCell="1" allowOverlap="1" wp14:anchorId="0972DC84" wp14:editId="01C29F39">
                <wp:simplePos x="0" y="0"/>
                <wp:positionH relativeFrom="column">
                  <wp:posOffset>4962525</wp:posOffset>
                </wp:positionH>
                <wp:positionV relativeFrom="paragraph">
                  <wp:posOffset>10160</wp:posOffset>
                </wp:positionV>
                <wp:extent cx="1619250" cy="495300"/>
                <wp:effectExtent l="0" t="0" r="0" b="0"/>
                <wp:wrapTight wrapText="bothSides">
                  <wp:wrapPolygon edited="0">
                    <wp:start x="0" y="0"/>
                    <wp:lineTo x="0" y="20769"/>
                    <wp:lineTo x="21346" y="20769"/>
                    <wp:lineTo x="21346" y="0"/>
                    <wp:lineTo x="0" y="0"/>
                  </wp:wrapPolygon>
                </wp:wrapTight>
                <wp:docPr id="312080064" name="Text Box 1"/>
                <wp:cNvGraphicFramePr/>
                <a:graphic xmlns:a="http://schemas.openxmlformats.org/drawingml/2006/main">
                  <a:graphicData uri="http://schemas.microsoft.com/office/word/2010/wordprocessingShape">
                    <wps:wsp>
                      <wps:cNvSpPr txBox="1"/>
                      <wps:spPr>
                        <a:xfrm>
                          <a:off x="0" y="0"/>
                          <a:ext cx="1619250" cy="495300"/>
                        </a:xfrm>
                        <a:prstGeom prst="rect">
                          <a:avLst/>
                        </a:prstGeom>
                        <a:solidFill>
                          <a:prstClr val="white"/>
                        </a:solidFill>
                        <a:ln>
                          <a:noFill/>
                        </a:ln>
                      </wps:spPr>
                      <wps:txbx>
                        <w:txbxContent>
                          <w:p w14:paraId="72BD3654" w14:textId="07EF09B6" w:rsidR="002734F5" w:rsidRPr="002734F5" w:rsidRDefault="002734F5" w:rsidP="002734F5">
                            <w:pPr>
                              <w:pStyle w:val="Caption"/>
                              <w:rPr>
                                <w:noProof/>
                                <w:sz w:val="21"/>
                              </w:rPr>
                            </w:pPr>
                            <w:r w:rsidRPr="002734F5">
                              <w:rPr>
                                <w:b/>
                                <w:bCs/>
                              </w:rPr>
                              <w:t xml:space="preserve">Fig </w:t>
                            </w:r>
                            <w:r w:rsidRPr="002734F5">
                              <w:rPr>
                                <w:b/>
                                <w:bCs/>
                              </w:rPr>
                              <w:fldChar w:fldCharType="begin"/>
                            </w:r>
                            <w:r w:rsidRPr="002734F5">
                              <w:rPr>
                                <w:b/>
                                <w:bCs/>
                              </w:rPr>
                              <w:instrText xml:space="preserve"> SEQ Figure \* ARABIC </w:instrText>
                            </w:r>
                            <w:r w:rsidRPr="002734F5">
                              <w:rPr>
                                <w:b/>
                                <w:bCs/>
                              </w:rPr>
                              <w:fldChar w:fldCharType="separate"/>
                            </w:r>
                            <w:r w:rsidRPr="002734F5">
                              <w:rPr>
                                <w:b/>
                                <w:bCs/>
                                <w:noProof/>
                              </w:rPr>
                              <w:t>1</w:t>
                            </w:r>
                            <w:r w:rsidRPr="002734F5">
                              <w:rPr>
                                <w:b/>
                                <w:bCs/>
                              </w:rPr>
                              <w:fldChar w:fldCharType="end"/>
                            </w:r>
                            <w:r w:rsidRPr="002734F5">
                              <w:rPr>
                                <w:b/>
                                <w:bCs/>
                              </w:rPr>
                              <w:t>.</w:t>
                            </w:r>
                            <w:r>
                              <w:rPr>
                                <w:b/>
                                <w:bCs/>
                              </w:rPr>
                              <w:t xml:space="preserve"> </w:t>
                            </w:r>
                            <w:r w:rsidRPr="002734F5">
                              <w:t xml:space="preserve">Sample </w:t>
                            </w:r>
                            <w:r>
                              <w:t>shared equipment form prepared by CEHMS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72DC84" id="_x0000_s1027" type="#_x0000_t202" style="position:absolute;left:0;text-align:left;margin-left:390.75pt;margin-top:.8pt;width:127.5pt;height:39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" stroked="f">
                <v:textbox inset="0,0,0,0">
                  <w:txbxContent>
                    <w:p w14:paraId="72BD3654" w14:textId="07EF09B6" w:rsidR="002734F5" w:rsidRPr="002734F5" w:rsidRDefault="002734F5" w:rsidP="002734F5">
                      <w:pPr>
                        <w:pStyle w:val="Caption"/>
                        <w:rPr>
                          <w:noProof/>
                          <w:sz w:val="21"/>
                        </w:rPr>
                      </w:pPr>
                      <w:r w:rsidRPr="002734F5">
                        <w:rPr>
                          <w:b/>
                          <w:bCs/>
                        </w:rPr>
                        <w:t xml:space="preserve">Fig </w:t>
                      </w:r>
                      <w:r w:rsidRPr="002734F5">
                        <w:rPr>
                          <w:b/>
                          <w:bCs/>
                        </w:rPr>
                        <w:fldChar w:fldCharType="begin"/>
                      </w:r>
                      <w:r w:rsidRPr="002734F5">
                        <w:rPr>
                          <w:b/>
                          <w:bCs/>
                        </w:rPr>
                        <w:instrText xml:space="preserve"> SEQ Figure \* ARABIC </w:instrText>
                      </w:r>
                      <w:r w:rsidRPr="002734F5">
                        <w:rPr>
                          <w:b/>
                          <w:bCs/>
                        </w:rPr>
                        <w:fldChar w:fldCharType="separate"/>
                      </w:r>
                      <w:r w:rsidRPr="002734F5">
                        <w:rPr>
                          <w:b/>
                          <w:bCs/>
                          <w:noProof/>
                        </w:rPr>
                        <w:t>1</w:t>
                      </w:r>
                      <w:r w:rsidRPr="002734F5">
                        <w:rPr>
                          <w:b/>
                          <w:bCs/>
                        </w:rPr>
                        <w:fldChar w:fldCharType="end"/>
                      </w:r>
                      <w:r w:rsidRPr="002734F5">
                        <w:rPr>
                          <w:b/>
                          <w:bCs/>
                        </w:rPr>
                        <w:t>.</w:t>
                      </w:r>
                      <w:r>
                        <w:rPr>
                          <w:b/>
                          <w:bCs/>
                        </w:rPr>
                        <w:t xml:space="preserve"> </w:t>
                      </w:r>
                      <w:r w:rsidRPr="002734F5">
                        <w:t xml:space="preserve">Sample </w:t>
                      </w:r>
                      <w:r>
                        <w:t>shared equipment form prepared by CEHMS</w:t>
                      </w:r>
                    </w:p>
                  </w:txbxContent>
                </v:textbox>
                <w10:wrap type="tight"/>
              </v:shape>
            </w:pict>
          </mc:Fallback>
        </mc:AlternateContent>
      </w:r>
      <w:r w:rsidR="002734F5">
        <w:t xml:space="preserve">Standardized SOPs reduce research errors in results, if they are followed. Posting these next to the shared equipment is </w:t>
      </w:r>
      <w:proofErr w:type="gramStart"/>
      <w:r w:rsidR="002734F5">
        <w:t>recommend</w:t>
      </w:r>
      <w:proofErr w:type="gramEnd"/>
    </w:p>
    <w:p w14:paraId="0732B307" w14:textId="0CB006F3" w:rsidR="002734F5" w:rsidRDefault="002734F5" w:rsidP="002734F5">
      <w:pPr>
        <w:pStyle w:val="Heading2"/>
      </w:pPr>
      <w:r w:rsidRPr="002734F5">
        <w:t>Individuals wanting to use shared equipment or spaces should:</w:t>
      </w:r>
    </w:p>
    <w:p w14:paraId="2C8AB5F8" w14:textId="77777777" w:rsidR="002734F5" w:rsidRPr="00033C53" w:rsidRDefault="002734F5" w:rsidP="002734F5">
      <w:pPr>
        <w:pStyle w:val="ListParagraph"/>
        <w:numPr>
          <w:ilvl w:val="0"/>
          <w:numId w:val="2"/>
        </w:numPr>
        <w:rPr>
          <w:highlight w:val="white"/>
        </w:rPr>
      </w:pPr>
      <w:r w:rsidRPr="00033C53">
        <w:rPr>
          <w:highlight w:val="white"/>
        </w:rPr>
        <w:t>Never use another group’s equipment, without permission, especially if it is not shared</w:t>
      </w:r>
    </w:p>
    <w:p w14:paraId="6073BBA4" w14:textId="77777777" w:rsidR="002734F5" w:rsidRPr="00033C53" w:rsidRDefault="002734F5" w:rsidP="002734F5">
      <w:pPr>
        <w:pStyle w:val="ListParagraph"/>
        <w:numPr>
          <w:ilvl w:val="0"/>
          <w:numId w:val="2"/>
        </w:numPr>
        <w:rPr>
          <w:highlight w:val="white"/>
        </w:rPr>
      </w:pPr>
      <w:r w:rsidRPr="00033C53">
        <w:rPr>
          <w:highlight w:val="white"/>
        </w:rPr>
        <w:t>Look for signage indicating equipment is for shared use</w:t>
      </w:r>
    </w:p>
    <w:p w14:paraId="52F27208" w14:textId="77777777" w:rsidR="002734F5" w:rsidRPr="00033C53" w:rsidRDefault="002734F5" w:rsidP="002734F5">
      <w:pPr>
        <w:pStyle w:val="ListParagraph"/>
        <w:numPr>
          <w:ilvl w:val="0"/>
          <w:numId w:val="2"/>
        </w:numPr>
        <w:rPr>
          <w:highlight w:val="white"/>
        </w:rPr>
      </w:pPr>
      <w:r w:rsidRPr="00033C53">
        <w:rPr>
          <w:highlight w:val="white"/>
        </w:rPr>
        <w:t>Get proper training on shared equipment. Do not use equipment unless you have been trained by the equipment owner</w:t>
      </w:r>
    </w:p>
    <w:p w14:paraId="3A0D9132" w14:textId="77777777" w:rsidR="002734F5" w:rsidRPr="00033C53" w:rsidRDefault="002734F5" w:rsidP="002734F5">
      <w:pPr>
        <w:pStyle w:val="ListParagraph"/>
        <w:numPr>
          <w:ilvl w:val="0"/>
          <w:numId w:val="2"/>
        </w:numPr>
        <w:rPr>
          <w:rFonts w:cstheme="minorHAnsi"/>
          <w:color w:val="000000"/>
          <w:highlight w:val="white"/>
        </w:rPr>
      </w:pPr>
      <w:r w:rsidRPr="00033C53">
        <w:rPr>
          <w:highlight w:val="white"/>
        </w:rPr>
        <w:t xml:space="preserve">Reserve time on the shared equipment schedule. </w:t>
      </w:r>
      <w:r w:rsidRPr="00033C53">
        <w:rPr>
          <w:b/>
          <w:highlight w:val="white"/>
        </w:rPr>
        <w:t>Note:</w:t>
      </w:r>
      <w:r w:rsidRPr="00033C53">
        <w:rPr>
          <w:highlight w:val="white"/>
        </w:rPr>
        <w:t xml:space="preserve"> </w:t>
      </w:r>
      <w:r w:rsidRPr="00033C53">
        <w:rPr>
          <w:rFonts w:cstheme="minorHAnsi"/>
          <w:color w:val="000000"/>
        </w:rPr>
        <w:t xml:space="preserve">If you do not have access to an </w:t>
      </w:r>
      <w:r w:rsidRPr="00033C53">
        <w:rPr>
          <w:rFonts w:cstheme="minorHAnsi"/>
        </w:rPr>
        <w:t>equipment</w:t>
      </w:r>
      <w:r w:rsidRPr="00033C53">
        <w:rPr>
          <w:rFonts w:cstheme="minorHAnsi"/>
          <w:color w:val="000000"/>
        </w:rPr>
        <w:t xml:space="preserve"> calendar</w:t>
      </w:r>
      <w:r w:rsidRPr="00033C53">
        <w:rPr>
          <w:rFonts w:cstheme="minorHAnsi"/>
        </w:rPr>
        <w:t>,</w:t>
      </w:r>
      <w:r w:rsidRPr="00033C53">
        <w:rPr>
          <w:rFonts w:cstheme="minorHAnsi"/>
          <w:color w:val="000000"/>
        </w:rPr>
        <w:t xml:space="preserve"> that means the equipment manager does not have you </w:t>
      </w:r>
      <w:r w:rsidRPr="00033C53">
        <w:rPr>
          <w:rFonts w:cstheme="minorHAnsi"/>
        </w:rPr>
        <w:t xml:space="preserve">documented </w:t>
      </w:r>
      <w:r w:rsidRPr="00033C53">
        <w:rPr>
          <w:rFonts w:cstheme="minorHAnsi"/>
          <w:color w:val="000000"/>
        </w:rPr>
        <w:t>as a trained user. Talk to the contact listed.</w:t>
      </w:r>
    </w:p>
    <w:p w14:paraId="35880168" w14:textId="77777777" w:rsidR="002734F5" w:rsidRPr="00033C53" w:rsidRDefault="002734F5" w:rsidP="002734F5">
      <w:pPr>
        <w:pStyle w:val="ListParagraph"/>
        <w:numPr>
          <w:ilvl w:val="0"/>
          <w:numId w:val="2"/>
        </w:numPr>
        <w:rPr>
          <w:highlight w:val="white"/>
        </w:rPr>
      </w:pPr>
      <w:r w:rsidRPr="00033C53">
        <w:rPr>
          <w:highlight w:val="white"/>
        </w:rPr>
        <w:t>Clean up shared spaces after use</w:t>
      </w:r>
    </w:p>
    <w:p w14:paraId="01080A95" w14:textId="5DBCF37C" w:rsidR="002734F5" w:rsidRPr="002734F5" w:rsidRDefault="002734F5" w:rsidP="002734F5">
      <w:pPr>
        <w:pStyle w:val="ListParagraph"/>
        <w:numPr>
          <w:ilvl w:val="0"/>
          <w:numId w:val="2"/>
        </w:numPr>
      </w:pPr>
      <w:r w:rsidRPr="002734F5">
        <w:rPr>
          <w:highlight w:val="white"/>
        </w:rPr>
        <w:t xml:space="preserve">Replace any depleted lab </w:t>
      </w:r>
      <w:r w:rsidRPr="002734F5">
        <w:rPr>
          <w:highlight w:val="white"/>
        </w:rPr>
        <w:t>su</w:t>
      </w:r>
      <w:r>
        <w:t>pplies</w:t>
      </w:r>
    </w:p>
    <w:sectPr w:rsidR="002734F5" w:rsidRPr="002734F5" w:rsidSect="00B2606B">
      <w:footerReference w:type="default" r:id="rId9"/>
      <w:headerReference w:type="first" r:id="rId10"/>
      <w:footerReference w:type="firs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38E6B" w14:textId="77777777" w:rsidR="002D140E" w:rsidRDefault="002D140E" w:rsidP="00B2606B">
      <w:pPr>
        <w:spacing w:after="0" w:line="240" w:lineRule="auto"/>
      </w:pPr>
      <w:r>
        <w:separator/>
      </w:r>
    </w:p>
  </w:endnote>
  <w:endnote w:type="continuationSeparator" w:id="0">
    <w:p w14:paraId="52B29095" w14:textId="77777777" w:rsidR="002D140E" w:rsidRDefault="002D140E"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7507B"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5C0A7"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AAFC4" w14:textId="77777777" w:rsidR="002D140E" w:rsidRDefault="002D140E" w:rsidP="00B2606B">
      <w:pPr>
        <w:spacing w:after="0" w:line="240" w:lineRule="auto"/>
      </w:pPr>
      <w:r>
        <w:separator/>
      </w:r>
    </w:p>
  </w:footnote>
  <w:footnote w:type="continuationSeparator" w:id="0">
    <w:p w14:paraId="6E8ABBF5" w14:textId="77777777" w:rsidR="002D140E" w:rsidRDefault="002D140E"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9F03" w14:textId="77777777" w:rsidR="00B2606B" w:rsidRDefault="00B2606B">
    <w:pPr>
      <w:pStyle w:val="Header"/>
    </w:pPr>
    <w:r>
      <w:rPr>
        <w:noProof/>
      </w:rPr>
      <mc:AlternateContent>
        <mc:Choice Requires="wpg">
          <w:drawing>
            <wp:anchor distT="0" distB="0" distL="114300" distR="114300" simplePos="0" relativeHeight="251659264" behindDoc="0" locked="0" layoutInCell="1" allowOverlap="1" wp14:anchorId="6A60B239" wp14:editId="5D3CAE40">
              <wp:simplePos x="0" y="0"/>
              <wp:positionH relativeFrom="column">
                <wp:posOffset>-457200</wp:posOffset>
              </wp:positionH>
              <wp:positionV relativeFrom="paragraph">
                <wp:posOffset>-457200</wp:posOffset>
              </wp:positionV>
              <wp:extent cx="7776845" cy="829733"/>
              <wp:effectExtent l="0" t="0" r="0" b="8890"/>
              <wp:wrapNone/>
              <wp:docPr id="1918781334" name="Group 4"/>
              <wp:cNvGraphicFramePr/>
              <a:graphic xmlns:a="http://schemas.openxmlformats.org/drawingml/2006/main">
                <a:graphicData uri="http://schemas.microsoft.com/office/word/2010/wordprocessingGroup">
                  <wpg:wgp>
                    <wpg:cNvGrpSpPr/>
                    <wpg:grpSpPr>
                      <a:xfrm>
                        <a:off x="0" y="0"/>
                        <a:ext cx="7776845" cy="829733"/>
                        <a:chOff x="0" y="0"/>
                        <a:chExt cx="7776845" cy="829733"/>
                      </a:xfrm>
                    </wpg:grpSpPr>
                    <wps:wsp>
                      <wps:cNvPr id="374660961" name="Text Box 2"/>
                      <wps:cNvSpPr txBox="1"/>
                      <wps:spPr>
                        <a:xfrm>
                          <a:off x="0" y="0"/>
                          <a:ext cx="7776845" cy="829733"/>
                        </a:xfrm>
                        <a:prstGeom prst="rect">
                          <a:avLst/>
                        </a:prstGeom>
                        <a:solidFill>
                          <a:srgbClr val="7A0019"/>
                        </a:solidFill>
                        <a:ln w="6350">
                          <a:noFill/>
                        </a:ln>
                      </wps:spPr>
                      <wps:txbx>
                        <w:txbxContent>
                          <w:p w14:paraId="7A2E2F10"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365760" y="194144"/>
                          <a:ext cx="4178300" cy="482600"/>
                        </a:xfrm>
                        <a:prstGeom prst="rect">
                          <a:avLst/>
                        </a:prstGeom>
                        <a:noFill/>
                        <a:ln w="6350">
                          <a:noFill/>
                        </a:ln>
                      </wps:spPr>
                      <wps:txbx>
                        <w:txbxContent>
                          <w:p w14:paraId="4DDF814F" w14:textId="77777777" w:rsidR="00B2606B" w:rsidRPr="00135CC6" w:rsidRDefault="00B2606B" w:rsidP="002734F5">
                            <w:pPr>
                              <w:spacing w:after="0"/>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6A60B239" id="Group 4" o:spid="_x0000_s1028" style="position:absolute;margin-left:-36pt;margin-top:-36pt;width:612.35pt;height:65.35pt;z-index:251659264;mso-height-relative:margin" coordsize="77768,8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">
              <v:shapetype id="_x0000_t202" coordsize="21600,21600" o:spt="202" path="m,l,21600r21600,l21600,xe">
                <v:stroke joinstyle="miter"/>
                <v:path gradientshapeok="t" o:connecttype="rect"/>
              </v:shapetype>
              <v:shape id="Text Box 2" o:spid="_x0000_s1029" type="#_x0000_t202" style="position:absolute;width:77768;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7A2E2F10"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
              </v:shape>
              <v:shape id="_x0000_s1031" type="#_x0000_t202" style="position:absolute;left:3657;top:1941;width:417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4DDF814F" w14:textId="77777777" w:rsidR="00B2606B" w:rsidRPr="00135CC6" w:rsidRDefault="00B2606B" w:rsidP="002734F5">
                      <w:pPr>
                        <w:spacing w:after="0"/>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23542"/>
    <w:multiLevelType w:val="hybridMultilevel"/>
    <w:tmpl w:val="C5C46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774946">
    <w:abstractNumId w:val="1"/>
  </w:num>
  <w:num w:numId="2" w16cid:durableId="1749422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F5"/>
    <w:rsid w:val="000E7B16"/>
    <w:rsid w:val="001A7D7E"/>
    <w:rsid w:val="0025494F"/>
    <w:rsid w:val="002714D8"/>
    <w:rsid w:val="002734F5"/>
    <w:rsid w:val="002D140E"/>
    <w:rsid w:val="0054586B"/>
    <w:rsid w:val="00585392"/>
    <w:rsid w:val="00592A80"/>
    <w:rsid w:val="00604204"/>
    <w:rsid w:val="006A1785"/>
    <w:rsid w:val="00704FB0"/>
    <w:rsid w:val="00747D1C"/>
    <w:rsid w:val="00932701"/>
    <w:rsid w:val="00B2606B"/>
    <w:rsid w:val="00B41AB4"/>
    <w:rsid w:val="00DA1E75"/>
    <w:rsid w:val="00DD4057"/>
    <w:rsid w:val="00F85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0DD08"/>
  <w15:chartTrackingRefBased/>
  <w15:docId w15:val="{6300D4C1-105D-4E72-A32E-6259501C8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paragraph" w:styleId="Caption">
    <w:name w:val="caption"/>
    <w:basedOn w:val="Normal"/>
    <w:next w:val="Normal"/>
    <w:uiPriority w:val="35"/>
    <w:unhideWhenUsed/>
    <w:qFormat/>
    <w:rsid w:val="002734F5"/>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errah\Documents\Custom%20Office%20Templates\HSRM%20Fact%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 Fact Sheet</Template>
  <TotalTime>8</TotalTime>
  <Pages>1</Pages>
  <Words>287</Words>
  <Characters>1641</Characters>
  <Application>Microsoft Office Word</Application>
  <DocSecurity>0</DocSecurity>
  <Lines>13</Lines>
  <Paragraphs>3</Paragraphs>
  <ScaleCrop>false</ScaleCrop>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Derrah</dc:creator>
  <cp:keywords/>
  <dc:description/>
  <cp:lastModifiedBy>Eric Derrah</cp:lastModifiedBy>
  <cp:revision>2</cp:revision>
  <dcterms:created xsi:type="dcterms:W3CDTF">2026-08-26T15:53:00Z</dcterms:created>
  <dcterms:modified xsi:type="dcterms:W3CDTF">2026-08-26T16:05:00Z</dcterms:modified>
</cp:coreProperties>
</file>